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B0F" w:rsidRDefault="00EE30B3">
      <w:pPr>
        <w:jc w:val="center"/>
        <w:rPr>
          <w:rFonts w:ascii="Trebuchet MS" w:eastAsia="Trebuchet MS" w:hAnsi="Trebuchet MS" w:cs="Trebuchet MS"/>
          <w:sz w:val="42"/>
          <w:szCs w:val="42"/>
        </w:rPr>
      </w:pPr>
      <w:bookmarkStart w:id="0" w:name="_GoBack"/>
      <w:bookmarkEnd w:id="0"/>
      <w:r>
        <w:rPr>
          <w:rFonts w:ascii="Trebuchet MS" w:eastAsia="Trebuchet MS" w:hAnsi="Trebuchet MS" w:cs="Trebuchet MS"/>
          <w:sz w:val="42"/>
          <w:szCs w:val="42"/>
        </w:rPr>
        <w:t>Problem I: Trading Cards</w:t>
      </w:r>
    </w:p>
    <w:p w:rsidR="00705B0F" w:rsidRDefault="00EE30B3">
      <w:pPr>
        <w:jc w:val="center"/>
        <w:rPr>
          <w:rFonts w:ascii="Courier New" w:eastAsia="Courier New" w:hAnsi="Courier New" w:cs="Courier New"/>
          <w:sz w:val="24"/>
          <w:szCs w:val="24"/>
        </w:rPr>
      </w:pPr>
      <w:r>
        <w:rPr>
          <w:i/>
          <w:sz w:val="24"/>
          <w:szCs w:val="24"/>
        </w:rPr>
        <w:t>Filename:</w:t>
      </w:r>
      <w:r>
        <w:rPr>
          <w:sz w:val="24"/>
          <w:szCs w:val="24"/>
        </w:rPr>
        <w:t xml:space="preserve"> </w:t>
      </w:r>
      <w:r>
        <w:rPr>
          <w:rFonts w:ascii="Courier New" w:eastAsia="Courier New" w:hAnsi="Courier New" w:cs="Courier New"/>
          <w:sz w:val="24"/>
          <w:szCs w:val="24"/>
        </w:rPr>
        <w:t>trading</w:t>
      </w:r>
    </w:p>
    <w:p w:rsidR="00705B0F" w:rsidRDefault="00EE30B3">
      <w:pPr>
        <w:jc w:val="center"/>
        <w:rPr>
          <w:rFonts w:ascii="Courier New" w:eastAsia="Courier New" w:hAnsi="Courier New" w:cs="Courier New"/>
          <w:sz w:val="24"/>
          <w:szCs w:val="24"/>
        </w:rPr>
      </w:pPr>
      <w:r>
        <w:rPr>
          <w:i/>
          <w:sz w:val="24"/>
          <w:szCs w:val="24"/>
        </w:rPr>
        <w:t>Time limit:</w:t>
      </w:r>
      <w:r>
        <w:rPr>
          <w:sz w:val="24"/>
          <w:szCs w:val="24"/>
        </w:rPr>
        <w:t xml:space="preserve"> </w:t>
      </w:r>
      <w:r>
        <w:rPr>
          <w:rFonts w:ascii="Courier New" w:eastAsia="Courier New" w:hAnsi="Courier New" w:cs="Courier New"/>
          <w:sz w:val="24"/>
          <w:szCs w:val="24"/>
        </w:rPr>
        <w:t>1 second</w:t>
      </w:r>
    </w:p>
    <w:p w:rsidR="00705B0F" w:rsidRDefault="00EE30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705B0F" w:rsidRDefault="00EE30B3">
      <w:pPr>
        <w:jc w:val="both"/>
        <w:rPr>
          <w:rFonts w:ascii="Times New Roman" w:eastAsia="Times New Roman" w:hAnsi="Times New Roman" w:cs="Times New Roman"/>
          <w:sz w:val="24"/>
          <w:szCs w:val="24"/>
        </w:rPr>
      </w:pPr>
      <w:r>
        <w:t>Alice and Carl love collecting trading cards. They both have large collections, and want to know how much their collections are worth. Both of their collections consist of several types of cards, each with an associated value.</w:t>
      </w:r>
    </w:p>
    <w:p w:rsidR="00705B0F" w:rsidRDefault="00EE30B3">
      <w:pPr>
        <w:spacing w:before="200"/>
      </w:pPr>
      <w:r>
        <w:rPr>
          <w:rFonts w:ascii="Trebuchet MS" w:eastAsia="Trebuchet MS" w:hAnsi="Trebuchet MS" w:cs="Trebuchet MS"/>
          <w:b/>
          <w:sz w:val="26"/>
          <w:szCs w:val="26"/>
        </w:rPr>
        <w:t>Input</w:t>
      </w:r>
    </w:p>
    <w:p w:rsidR="00705B0F" w:rsidRDefault="00EE30B3">
      <w:pPr>
        <w:jc w:val="both"/>
      </w:pPr>
      <w:r>
        <w:t>The first line of input</w:t>
      </w:r>
      <w:r>
        <w:t xml:space="preserve"> consists of a single integer, </w:t>
      </w:r>
      <w:r>
        <w:rPr>
          <w:b/>
          <w:i/>
        </w:rPr>
        <w:t>n</w:t>
      </w:r>
      <w:r>
        <w:rPr>
          <w:rFonts w:ascii="Arial Unicode MS" w:eastAsia="Arial Unicode MS" w:hAnsi="Arial Unicode MS" w:cs="Arial Unicode MS"/>
        </w:rPr>
        <w:t xml:space="preserve"> (1 ≤ </w:t>
      </w:r>
      <w:r>
        <w:rPr>
          <w:b/>
          <w:i/>
        </w:rPr>
        <w:t>n</w:t>
      </w:r>
      <w:r>
        <w:rPr>
          <w:rFonts w:ascii="Arial Unicode MS" w:eastAsia="Arial Unicode MS" w:hAnsi="Arial Unicode MS" w:cs="Arial Unicode MS"/>
        </w:rPr>
        <w:t xml:space="preserve"> ≤ 200), the number of card types Alice has. The second line of input consists of </w:t>
      </w:r>
      <w:r>
        <w:rPr>
          <w:b/>
          <w:i/>
        </w:rPr>
        <w:t>n</w:t>
      </w:r>
      <w:r>
        <w:t xml:space="preserve"> integers, </w:t>
      </w:r>
      <w:r>
        <w:rPr>
          <w:b/>
          <w:i/>
        </w:rPr>
        <w:t>a</w:t>
      </w:r>
      <w:r>
        <w:rPr>
          <w:b/>
          <w:i/>
          <w:vertAlign w:val="subscript"/>
        </w:rPr>
        <w:t>1</w:t>
      </w:r>
      <w:r>
        <w:t xml:space="preserve"> through </w:t>
      </w:r>
      <w:r>
        <w:rPr>
          <w:b/>
          <w:i/>
        </w:rPr>
        <w:t>a</w:t>
      </w:r>
      <w:r>
        <w:rPr>
          <w:b/>
          <w:i/>
          <w:vertAlign w:val="subscript"/>
        </w:rPr>
        <w:t>n</w:t>
      </w:r>
      <w:r>
        <w:t xml:space="preserve">, where </w:t>
      </w:r>
      <w:proofErr w:type="spellStart"/>
      <w:r>
        <w:rPr>
          <w:b/>
          <w:i/>
        </w:rPr>
        <w:t>a</w:t>
      </w:r>
      <w:r>
        <w:rPr>
          <w:b/>
          <w:i/>
          <w:vertAlign w:val="subscript"/>
        </w:rPr>
        <w:t>i</w:t>
      </w:r>
      <w:proofErr w:type="spellEnd"/>
      <w:r>
        <w:t xml:space="preserve"> represents the value of Alice’s </w:t>
      </w:r>
      <w:proofErr w:type="spellStart"/>
      <w:r>
        <w:t>i</w:t>
      </w:r>
      <w:r>
        <w:rPr>
          <w:vertAlign w:val="superscript"/>
        </w:rPr>
        <w:t>th</w:t>
      </w:r>
      <w:proofErr w:type="spellEnd"/>
      <w:r>
        <w:rPr>
          <w:rFonts w:ascii="Arial Unicode MS" w:eastAsia="Arial Unicode MS" w:hAnsi="Arial Unicode MS" w:cs="Arial Unicode MS"/>
        </w:rPr>
        <w:t xml:space="preserve"> card type (1 ≤ </w:t>
      </w:r>
      <w:proofErr w:type="spellStart"/>
      <w:r>
        <w:rPr>
          <w:b/>
          <w:i/>
        </w:rPr>
        <w:t>a</w:t>
      </w:r>
      <w:r>
        <w:rPr>
          <w:b/>
          <w:i/>
          <w:vertAlign w:val="subscript"/>
        </w:rPr>
        <w:t>i</w:t>
      </w:r>
      <w:proofErr w:type="spellEnd"/>
      <w:r>
        <w:rPr>
          <w:rFonts w:ascii="Arial Unicode MS" w:eastAsia="Arial Unicode MS" w:hAnsi="Arial Unicode MS" w:cs="Arial Unicode MS"/>
        </w:rPr>
        <w:t xml:space="preserve"> ≤ 100). The third of input consists of </w:t>
      </w:r>
      <w:r>
        <w:rPr>
          <w:b/>
          <w:i/>
        </w:rPr>
        <w:t>n</w:t>
      </w:r>
      <w:r>
        <w:t xml:space="preserve"> inte</w:t>
      </w:r>
      <w:r>
        <w:t xml:space="preserve">gers, </w:t>
      </w:r>
      <w:r>
        <w:rPr>
          <w:b/>
          <w:i/>
        </w:rPr>
        <w:t>b</w:t>
      </w:r>
      <w:r>
        <w:rPr>
          <w:b/>
          <w:i/>
          <w:vertAlign w:val="subscript"/>
        </w:rPr>
        <w:t>1</w:t>
      </w:r>
      <w:r>
        <w:t xml:space="preserve"> through </w:t>
      </w:r>
      <w:proofErr w:type="spellStart"/>
      <w:r>
        <w:rPr>
          <w:b/>
          <w:i/>
        </w:rPr>
        <w:t>b</w:t>
      </w:r>
      <w:r>
        <w:rPr>
          <w:b/>
          <w:i/>
          <w:vertAlign w:val="subscript"/>
        </w:rPr>
        <w:t>n</w:t>
      </w:r>
      <w:proofErr w:type="spellEnd"/>
      <w:r>
        <w:t xml:space="preserve">, where </w:t>
      </w:r>
      <w:r>
        <w:rPr>
          <w:b/>
          <w:i/>
        </w:rPr>
        <w:t>b</w:t>
      </w:r>
      <w:r>
        <w:rPr>
          <w:b/>
          <w:i/>
          <w:vertAlign w:val="subscript"/>
        </w:rPr>
        <w:t>i</w:t>
      </w:r>
      <w:r>
        <w:t xml:space="preserve"> represents how many cards of the </w:t>
      </w:r>
      <w:proofErr w:type="spellStart"/>
      <w:r>
        <w:t>i</w:t>
      </w:r>
      <w:r>
        <w:rPr>
          <w:vertAlign w:val="superscript"/>
        </w:rPr>
        <w:t>th</w:t>
      </w:r>
      <w:proofErr w:type="spellEnd"/>
      <w:r>
        <w:rPr>
          <w:rFonts w:ascii="Arial Unicode MS" w:eastAsia="Arial Unicode MS" w:hAnsi="Arial Unicode MS" w:cs="Arial Unicode MS"/>
        </w:rPr>
        <w:t xml:space="preserve"> type Alice has (1 ≤ </w:t>
      </w:r>
      <w:r>
        <w:rPr>
          <w:b/>
          <w:i/>
        </w:rPr>
        <w:t>b</w:t>
      </w:r>
      <w:r>
        <w:rPr>
          <w:b/>
          <w:i/>
          <w:vertAlign w:val="subscript"/>
        </w:rPr>
        <w:t>i</w:t>
      </w:r>
      <w:r>
        <w:rPr>
          <w:rFonts w:ascii="Arial Unicode MS" w:eastAsia="Arial Unicode MS" w:hAnsi="Arial Unicode MS" w:cs="Arial Unicode MS"/>
        </w:rPr>
        <w:t xml:space="preserve"> ≤ 100).</w:t>
      </w:r>
    </w:p>
    <w:p w:rsidR="00705B0F" w:rsidRDefault="00705B0F"/>
    <w:p w:rsidR="00705B0F" w:rsidRDefault="00EE30B3">
      <w:pPr>
        <w:jc w:val="both"/>
      </w:pPr>
      <w:r>
        <w:t xml:space="preserve">The fourth line of input consists of a single integer, </w:t>
      </w:r>
      <w:r>
        <w:rPr>
          <w:b/>
          <w:i/>
        </w:rPr>
        <w:t>m</w:t>
      </w:r>
      <w:r>
        <w:rPr>
          <w:rFonts w:ascii="Arial Unicode MS" w:eastAsia="Arial Unicode MS" w:hAnsi="Arial Unicode MS" w:cs="Arial Unicode MS"/>
        </w:rPr>
        <w:t xml:space="preserve"> (1 ≤ </w:t>
      </w:r>
      <w:r>
        <w:rPr>
          <w:b/>
          <w:i/>
        </w:rPr>
        <w:t>m</w:t>
      </w:r>
      <w:r>
        <w:rPr>
          <w:rFonts w:ascii="Arial Unicode MS" w:eastAsia="Arial Unicode MS" w:hAnsi="Arial Unicode MS" w:cs="Arial Unicode MS"/>
        </w:rPr>
        <w:t xml:space="preserve"> ≤ 200), the number of card types Carl has. The fifth line of input consists of </w:t>
      </w:r>
      <w:r>
        <w:rPr>
          <w:b/>
          <w:i/>
        </w:rPr>
        <w:t>m</w:t>
      </w:r>
      <w:r>
        <w:t xml:space="preserve"> integers, </w:t>
      </w:r>
      <w:r>
        <w:rPr>
          <w:b/>
          <w:i/>
        </w:rPr>
        <w:t>c</w:t>
      </w:r>
      <w:r>
        <w:rPr>
          <w:b/>
          <w:i/>
          <w:vertAlign w:val="subscript"/>
        </w:rPr>
        <w:t>1</w:t>
      </w:r>
      <w:r>
        <w:t xml:space="preserve"> through </w:t>
      </w:r>
      <w:r>
        <w:rPr>
          <w:b/>
          <w:i/>
        </w:rPr>
        <w:t>c</w:t>
      </w:r>
      <w:r>
        <w:rPr>
          <w:b/>
          <w:i/>
          <w:vertAlign w:val="subscript"/>
        </w:rPr>
        <w:t>m</w:t>
      </w:r>
      <w:r>
        <w:t xml:space="preserve">, where </w:t>
      </w:r>
      <w:r>
        <w:rPr>
          <w:b/>
          <w:i/>
        </w:rPr>
        <w:t>c</w:t>
      </w:r>
      <w:r>
        <w:rPr>
          <w:b/>
          <w:i/>
          <w:vertAlign w:val="subscript"/>
        </w:rPr>
        <w:t>i</w:t>
      </w:r>
      <w:r>
        <w:t xml:space="preserve"> represents the value of Carl’s </w:t>
      </w:r>
      <w:proofErr w:type="spellStart"/>
      <w:r>
        <w:t>i</w:t>
      </w:r>
      <w:r>
        <w:rPr>
          <w:vertAlign w:val="superscript"/>
        </w:rPr>
        <w:t>th</w:t>
      </w:r>
      <w:proofErr w:type="spellEnd"/>
      <w:r>
        <w:rPr>
          <w:rFonts w:ascii="Arial Unicode MS" w:eastAsia="Arial Unicode MS" w:hAnsi="Arial Unicode MS" w:cs="Arial Unicode MS"/>
        </w:rPr>
        <w:t xml:space="preserve"> card type (1 ≤ </w:t>
      </w:r>
      <w:r>
        <w:rPr>
          <w:b/>
          <w:i/>
        </w:rPr>
        <w:t>c</w:t>
      </w:r>
      <w:r>
        <w:rPr>
          <w:b/>
          <w:i/>
          <w:vertAlign w:val="subscript"/>
        </w:rPr>
        <w:t>i</w:t>
      </w:r>
      <w:r>
        <w:rPr>
          <w:rFonts w:ascii="Arial Unicode MS" w:eastAsia="Arial Unicode MS" w:hAnsi="Arial Unicode MS" w:cs="Arial Unicode MS"/>
        </w:rPr>
        <w:t xml:space="preserve"> ≤ 100). The sixth of input consists of </w:t>
      </w:r>
      <w:r>
        <w:rPr>
          <w:b/>
          <w:i/>
        </w:rPr>
        <w:t>m</w:t>
      </w:r>
      <w:r>
        <w:t xml:space="preserve"> integers, </w:t>
      </w:r>
      <w:r>
        <w:rPr>
          <w:b/>
          <w:i/>
        </w:rPr>
        <w:t>d</w:t>
      </w:r>
      <w:r>
        <w:rPr>
          <w:b/>
          <w:i/>
          <w:vertAlign w:val="subscript"/>
        </w:rPr>
        <w:t>1</w:t>
      </w:r>
      <w:r>
        <w:t xml:space="preserve"> through </w:t>
      </w:r>
      <w:proofErr w:type="spellStart"/>
      <w:r>
        <w:rPr>
          <w:b/>
          <w:i/>
        </w:rPr>
        <w:t>d</w:t>
      </w:r>
      <w:r>
        <w:rPr>
          <w:b/>
          <w:i/>
          <w:vertAlign w:val="subscript"/>
        </w:rPr>
        <w:t>m</w:t>
      </w:r>
      <w:proofErr w:type="spellEnd"/>
      <w:r>
        <w:t xml:space="preserve">, where </w:t>
      </w:r>
      <w:r>
        <w:rPr>
          <w:b/>
          <w:i/>
        </w:rPr>
        <w:t>d</w:t>
      </w:r>
      <w:r>
        <w:rPr>
          <w:b/>
          <w:i/>
          <w:vertAlign w:val="subscript"/>
        </w:rPr>
        <w:t>i</w:t>
      </w:r>
      <w:r>
        <w:t xml:space="preserve"> represents how many cards of the </w:t>
      </w:r>
      <w:proofErr w:type="spellStart"/>
      <w:r>
        <w:t>i</w:t>
      </w:r>
      <w:r>
        <w:rPr>
          <w:vertAlign w:val="superscript"/>
        </w:rPr>
        <w:t>th</w:t>
      </w:r>
      <w:proofErr w:type="spellEnd"/>
      <w:r>
        <w:rPr>
          <w:rFonts w:ascii="Arial Unicode MS" w:eastAsia="Arial Unicode MS" w:hAnsi="Arial Unicode MS" w:cs="Arial Unicode MS"/>
        </w:rPr>
        <w:t xml:space="preserve"> type Carl has (1 ≤ </w:t>
      </w:r>
      <w:r>
        <w:rPr>
          <w:b/>
          <w:i/>
        </w:rPr>
        <w:t>d</w:t>
      </w:r>
      <w:r>
        <w:rPr>
          <w:b/>
          <w:i/>
          <w:vertAlign w:val="subscript"/>
        </w:rPr>
        <w:t>i</w:t>
      </w:r>
      <w:r>
        <w:rPr>
          <w:rFonts w:ascii="Arial Unicode MS" w:eastAsia="Arial Unicode MS" w:hAnsi="Arial Unicode MS" w:cs="Arial Unicode MS"/>
        </w:rPr>
        <w:t xml:space="preserve"> ≤ 100).</w:t>
      </w:r>
    </w:p>
    <w:p w:rsidR="00705B0F" w:rsidRDefault="00705B0F"/>
    <w:p w:rsidR="00705B0F" w:rsidRDefault="00EE30B3">
      <w:pPr>
        <w:rPr>
          <w:rFonts w:ascii="Trebuchet MS" w:eastAsia="Trebuchet MS" w:hAnsi="Trebuchet MS" w:cs="Trebuchet MS"/>
          <w:b/>
          <w:sz w:val="26"/>
          <w:szCs w:val="26"/>
        </w:rPr>
      </w:pPr>
      <w:r>
        <w:rPr>
          <w:rFonts w:ascii="Trebuchet MS" w:eastAsia="Trebuchet MS" w:hAnsi="Trebuchet MS" w:cs="Trebuchet MS"/>
          <w:b/>
          <w:sz w:val="26"/>
          <w:szCs w:val="26"/>
        </w:rPr>
        <w:t>Output</w:t>
      </w:r>
    </w:p>
    <w:p w:rsidR="00705B0F" w:rsidRDefault="00EE30B3">
      <w:pPr>
        <w:jc w:val="both"/>
      </w:pPr>
      <w:r>
        <w:t>On a single line, output two sp</w:t>
      </w:r>
      <w:r>
        <w:t>ace separated integers: the value of Alice’s collection and the value of Carl’s collection, respectively.</w:t>
      </w:r>
    </w:p>
    <w:p w:rsidR="00705B0F" w:rsidRDefault="00EE30B3">
      <w:pPr>
        <w:spacing w:before="200"/>
        <w:rPr>
          <w:rFonts w:ascii="Times New Roman" w:eastAsia="Times New Roman" w:hAnsi="Times New Roman" w:cs="Times New Roman"/>
          <w:sz w:val="24"/>
          <w:szCs w:val="24"/>
        </w:rPr>
      </w:pPr>
      <w:r>
        <w:rPr>
          <w:rFonts w:ascii="Trebuchet MS" w:eastAsia="Trebuchet MS" w:hAnsi="Trebuchet MS" w:cs="Trebuchet MS"/>
          <w:b/>
          <w:sz w:val="26"/>
          <w:szCs w:val="26"/>
        </w:rPr>
        <w:t>Samples</w:t>
      </w:r>
    </w:p>
    <w:tbl>
      <w:tblPr>
        <w:tblStyle w:val="a"/>
        <w:tblW w:w="2865" w:type="dxa"/>
        <w:tblBorders>
          <w:top w:val="nil"/>
          <w:left w:val="nil"/>
          <w:bottom w:val="nil"/>
          <w:right w:val="nil"/>
          <w:insideH w:val="nil"/>
          <w:insideV w:val="nil"/>
        </w:tblBorders>
        <w:tblLayout w:type="fixed"/>
        <w:tblLook w:val="0600" w:firstRow="0" w:lastRow="0" w:firstColumn="0" w:lastColumn="0" w:noHBand="1" w:noVBand="1"/>
      </w:tblPr>
      <w:tblGrid>
        <w:gridCol w:w="1575"/>
        <w:gridCol w:w="1290"/>
      </w:tblGrid>
      <w:tr w:rsidR="00705B0F">
        <w:trPr>
          <w:trHeight w:val="480"/>
        </w:trPr>
        <w:tc>
          <w:tcPr>
            <w:tcW w:w="1575" w:type="dxa"/>
            <w:tcBorders>
              <w:top w:val="single" w:sz="7" w:space="0" w:color="000000"/>
              <w:left w:val="single" w:sz="7" w:space="0" w:color="000000"/>
              <w:bottom w:val="single" w:sz="7" w:space="0" w:color="000000"/>
              <w:right w:val="single" w:sz="7" w:space="0" w:color="000000"/>
            </w:tcBorders>
            <w:shd w:val="clear" w:color="auto" w:fill="EFEFEF"/>
            <w:tcMar>
              <w:top w:w="100" w:type="dxa"/>
              <w:left w:w="100" w:type="dxa"/>
              <w:bottom w:w="100" w:type="dxa"/>
              <w:right w:w="100" w:type="dxa"/>
            </w:tcMar>
          </w:tcPr>
          <w:p w:rsidR="00705B0F" w:rsidRDefault="00EE30B3">
            <w:pPr>
              <w:jc w:val="center"/>
              <w:rPr>
                <w:b/>
                <w:shd w:val="clear" w:color="auto" w:fill="EFEFEF"/>
              </w:rPr>
            </w:pPr>
            <w:r>
              <w:rPr>
                <w:b/>
                <w:shd w:val="clear" w:color="auto" w:fill="EFEFEF"/>
              </w:rPr>
              <w:t>Input</w:t>
            </w:r>
          </w:p>
        </w:tc>
        <w:tc>
          <w:tcPr>
            <w:tcW w:w="1290" w:type="dxa"/>
            <w:tcBorders>
              <w:top w:val="single" w:sz="7" w:space="0" w:color="000000"/>
              <w:left w:val="nil"/>
              <w:bottom w:val="single" w:sz="7" w:space="0" w:color="000000"/>
              <w:right w:val="single" w:sz="7" w:space="0" w:color="000000"/>
            </w:tcBorders>
            <w:shd w:val="clear" w:color="auto" w:fill="EFEFEF"/>
            <w:tcMar>
              <w:top w:w="100" w:type="dxa"/>
              <w:left w:w="100" w:type="dxa"/>
              <w:bottom w:w="100" w:type="dxa"/>
              <w:right w:w="100" w:type="dxa"/>
            </w:tcMar>
          </w:tcPr>
          <w:p w:rsidR="00705B0F" w:rsidRDefault="00EE30B3">
            <w:pPr>
              <w:jc w:val="center"/>
              <w:rPr>
                <w:b/>
                <w:shd w:val="clear" w:color="auto" w:fill="EFEFEF"/>
              </w:rPr>
            </w:pPr>
            <w:r>
              <w:rPr>
                <w:b/>
                <w:shd w:val="clear" w:color="auto" w:fill="EFEFEF"/>
              </w:rPr>
              <w:t>Output</w:t>
            </w:r>
          </w:p>
        </w:tc>
      </w:tr>
      <w:tr w:rsidR="00705B0F">
        <w:trPr>
          <w:trHeight w:val="540"/>
        </w:trPr>
        <w:tc>
          <w:tcPr>
            <w:tcW w:w="157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705B0F" w:rsidRDefault="00EE30B3">
            <w:pPr>
              <w:rPr>
                <w:rFonts w:ascii="Courier New" w:eastAsia="Courier New" w:hAnsi="Courier New" w:cs="Courier New"/>
              </w:rPr>
            </w:pPr>
            <w:r>
              <w:rPr>
                <w:rFonts w:ascii="Courier New" w:eastAsia="Courier New" w:hAnsi="Courier New" w:cs="Courier New"/>
              </w:rPr>
              <w:t>4</w:t>
            </w:r>
          </w:p>
          <w:p w:rsidR="00705B0F" w:rsidRDefault="00EE30B3">
            <w:pPr>
              <w:rPr>
                <w:rFonts w:ascii="Courier New" w:eastAsia="Courier New" w:hAnsi="Courier New" w:cs="Courier New"/>
              </w:rPr>
            </w:pPr>
            <w:r>
              <w:rPr>
                <w:rFonts w:ascii="Courier New" w:eastAsia="Courier New" w:hAnsi="Courier New" w:cs="Courier New"/>
              </w:rPr>
              <w:t>1 2 3 4</w:t>
            </w:r>
          </w:p>
          <w:p w:rsidR="00705B0F" w:rsidRDefault="00EE30B3">
            <w:pPr>
              <w:rPr>
                <w:rFonts w:ascii="Courier New" w:eastAsia="Courier New" w:hAnsi="Courier New" w:cs="Courier New"/>
              </w:rPr>
            </w:pPr>
            <w:r>
              <w:rPr>
                <w:rFonts w:ascii="Courier New" w:eastAsia="Courier New" w:hAnsi="Courier New" w:cs="Courier New"/>
              </w:rPr>
              <w:t>3 5 3 1</w:t>
            </w:r>
          </w:p>
          <w:p w:rsidR="00705B0F" w:rsidRDefault="00EE30B3">
            <w:pPr>
              <w:rPr>
                <w:rFonts w:ascii="Courier New" w:eastAsia="Courier New" w:hAnsi="Courier New" w:cs="Courier New"/>
              </w:rPr>
            </w:pPr>
            <w:r>
              <w:rPr>
                <w:rFonts w:ascii="Courier New" w:eastAsia="Courier New" w:hAnsi="Courier New" w:cs="Courier New"/>
              </w:rPr>
              <w:t>3</w:t>
            </w:r>
          </w:p>
          <w:p w:rsidR="00705B0F" w:rsidRDefault="00EE30B3">
            <w:pPr>
              <w:rPr>
                <w:rFonts w:ascii="Courier New" w:eastAsia="Courier New" w:hAnsi="Courier New" w:cs="Courier New"/>
              </w:rPr>
            </w:pPr>
            <w:r>
              <w:rPr>
                <w:rFonts w:ascii="Courier New" w:eastAsia="Courier New" w:hAnsi="Courier New" w:cs="Courier New"/>
              </w:rPr>
              <w:t>10 4 60</w:t>
            </w:r>
          </w:p>
          <w:p w:rsidR="00705B0F" w:rsidRDefault="00EE30B3">
            <w:pPr>
              <w:rPr>
                <w:rFonts w:ascii="Courier New" w:eastAsia="Courier New" w:hAnsi="Courier New" w:cs="Courier New"/>
              </w:rPr>
            </w:pPr>
            <w:r>
              <w:rPr>
                <w:rFonts w:ascii="Courier New" w:eastAsia="Courier New" w:hAnsi="Courier New" w:cs="Courier New"/>
              </w:rPr>
              <w:t>3 20 1</w:t>
            </w:r>
          </w:p>
        </w:tc>
        <w:tc>
          <w:tcPr>
            <w:tcW w:w="1290" w:type="dxa"/>
            <w:tcBorders>
              <w:top w:val="nil"/>
              <w:left w:val="nil"/>
              <w:bottom w:val="single" w:sz="7" w:space="0" w:color="000000"/>
              <w:right w:val="single" w:sz="7" w:space="0" w:color="000000"/>
            </w:tcBorders>
            <w:tcMar>
              <w:top w:w="100" w:type="dxa"/>
              <w:left w:w="100" w:type="dxa"/>
              <w:bottom w:w="100" w:type="dxa"/>
              <w:right w:w="100" w:type="dxa"/>
            </w:tcMar>
          </w:tcPr>
          <w:p w:rsidR="00705B0F" w:rsidRDefault="00EE30B3">
            <w:pPr>
              <w:rPr>
                <w:rFonts w:ascii="Courier New" w:eastAsia="Courier New" w:hAnsi="Courier New" w:cs="Courier New"/>
              </w:rPr>
            </w:pPr>
            <w:r>
              <w:rPr>
                <w:rFonts w:ascii="Courier New" w:eastAsia="Courier New" w:hAnsi="Courier New" w:cs="Courier New"/>
              </w:rPr>
              <w:t>26 170</w:t>
            </w:r>
          </w:p>
        </w:tc>
      </w:tr>
    </w:tbl>
    <w:p w:rsidR="00705B0F" w:rsidRDefault="00EE30B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705B0F" w:rsidRDefault="00705B0F">
      <w:pPr>
        <w:rPr>
          <w:rFonts w:ascii="Times New Roman" w:eastAsia="Times New Roman" w:hAnsi="Times New Roman" w:cs="Times New Roman"/>
          <w:sz w:val="24"/>
          <w:szCs w:val="24"/>
        </w:rPr>
      </w:pPr>
    </w:p>
    <w:p w:rsidR="00705B0F" w:rsidRDefault="00705B0F"/>
    <w:sectPr w:rsidR="00705B0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705B0F"/>
    <w:rsid w:val="00705B0F"/>
    <w:rsid w:val="00BE0522"/>
    <w:rsid w:val="00EE3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E68880-05CF-4B3D-B47B-85CD4626C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4</cp:revision>
  <cp:lastPrinted>2017-07-09T19:55:00Z</cp:lastPrinted>
  <dcterms:created xsi:type="dcterms:W3CDTF">2017-07-09T19:54:00Z</dcterms:created>
  <dcterms:modified xsi:type="dcterms:W3CDTF">2017-07-09T19:55:00Z</dcterms:modified>
</cp:coreProperties>
</file>